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jc w:val="center"/>
        <w:rPr>
          <w:b w:val="1"/>
          <w:bCs w:val="1"/>
          <w:sz w:val="24"/>
          <w:szCs w:val="24"/>
        </w:rPr>
      </w:pPr>
      <w:bookmarkStart w:colFirst="0" w:colLast="0" w:name="_heading=h.k9dcil85b4tw" w:id="0"/>
      <w:bookmarkEnd w:id="0"/>
      <w:r w:rsidDel="00000000" w:rsidR="00000000" w:rsidRPr="00000000">
        <w:rPr>
          <w:sz w:val="24"/>
          <w:szCs w:val="24"/>
          <w:rtl w:val="0"/>
        </w:rPr>
        <w:t xml:space="preserve">СОГЛАСИЕ НА ОБРАБОТКУ ПЕРСОНАЛЬНЫХ ДАННЫХ </w:t>
      </w:r>
      <w:r w:rsidDel="00000000" w:rsidR="00000000" w:rsidRPr="00000000">
        <w:rPr>
          <w:b w:val="1"/>
          <w:bCs w:val="1"/>
          <w:sz w:val="24"/>
          <w:szCs w:val="24"/>
          <w:rtl w:val="0"/>
        </w:rPr>
        <w:t xml:space="preserve">ООО «Делфо»</w:t>
      </w:r>
    </w:p>
    <w:p w:rsidR="00000000" w:rsidDel="00000000" w:rsidP="00000000" w:rsidRDefault="00000000" w:rsidRPr="00000000" w14:paraId="00000002">
      <w:pPr>
        <w:numPr>
          <w:ilvl w:val="0"/>
          <w:numId w:val="4"/>
        </w:numPr>
        <w:spacing w:after="240" w:before="240" w:lineRule="auto"/>
        <w:ind w:left="720" w:hanging="360"/>
        <w:jc w:val="both"/>
        <w:rPr/>
      </w:pPr>
      <w:r w:rsidDel="00000000" w:rsidR="00000000" w:rsidRPr="00000000">
        <w:rPr>
          <w:b w:val="1"/>
          <w:bCs w:val="1"/>
          <w:rtl w:val="0"/>
        </w:rPr>
        <w:t xml:space="preserve">Общие положения</w:t>
      </w:r>
      <w:r w:rsidDel="00000000" w:rsidR="00000000" w:rsidRPr="00000000">
        <w:rPr>
          <w:rtl w:val="0"/>
        </w:rPr>
      </w:r>
    </w:p>
    <w:p w:rsidR="00000000" w:rsidDel="00000000" w:rsidP="00000000" w:rsidRDefault="00000000" w:rsidRPr="00000000" w14:paraId="00000003">
      <w:pPr>
        <w:spacing w:after="240" w:before="240" w:lineRule="auto"/>
        <w:jc w:val="both"/>
        <w:rPr/>
      </w:pPr>
      <w:r w:rsidDel="00000000" w:rsidR="00000000" w:rsidRPr="00000000">
        <w:rPr>
          <w:rtl w:val="0"/>
        </w:rPr>
        <w:t xml:space="preserve">1.1. Настоящее Согласие является отдельным документом, посредством которого Клиент (Пользователь) даёт своё согласие на обработку персональных данных </w:t>
      </w:r>
      <w:r w:rsidDel="00000000" w:rsidR="00000000" w:rsidRPr="00000000">
        <w:rPr>
          <w:b w:val="1"/>
          <w:bCs w:val="1"/>
          <w:rtl w:val="0"/>
        </w:rPr>
        <w:t xml:space="preserve">ООО «Делфо»</w:t>
      </w:r>
      <w:r w:rsidDel="00000000" w:rsidR="00000000" w:rsidRPr="00000000">
        <w:rPr>
          <w:rtl w:val="0"/>
        </w:rPr>
        <w:t xml:space="preserve"> (</w:t>
      </w:r>
      <w:r w:rsidDel="00000000" w:rsidR="00000000" w:rsidRPr="00000000">
        <w:rPr>
          <w:b w:val="1"/>
          <w:bCs w:val="1"/>
          <w:rtl w:val="0"/>
        </w:rPr>
        <w:t xml:space="preserve">ИНН 5256063344, ОГРН 1065256041421</w:t>
      </w:r>
      <w:r w:rsidDel="00000000" w:rsidR="00000000" w:rsidRPr="00000000">
        <w:rPr>
          <w:rtl w:val="0"/>
        </w:rPr>
        <w:t xml:space="preserve">, адрес: </w:t>
      </w:r>
      <w:r w:rsidDel="00000000" w:rsidR="00000000" w:rsidRPr="00000000">
        <w:rPr>
          <w:b w:val="1"/>
          <w:bCs w:val="1"/>
          <w:rtl w:val="0"/>
        </w:rPr>
        <w:t xml:space="preserve">Республика Татарстан, город Казань, Беломорская ул., д. 69а</w:t>
      </w:r>
      <w:r w:rsidDel="00000000" w:rsidR="00000000" w:rsidRPr="00000000">
        <w:rPr>
          <w:rtl w:val="0"/>
        </w:rPr>
        <w:t xml:space="preserve">) (далее — «ООО»).</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1.2. Согласие предоставляется путём совершения Клиентом активного действия на Сайте </w:t>
      </w:r>
      <w:hyperlink r:id="rId7">
        <w:r w:rsidDel="00000000" w:rsidR="00000000" w:rsidRPr="00000000">
          <w:rPr>
            <w:b w:val="1"/>
            <w:bCs w:val="1"/>
            <w:color w:val="1155cc"/>
            <w:u w:val="single"/>
            <w:rtl w:val="0"/>
          </w:rPr>
          <w:t xml:space="preserve">https://www.delphocom.ru/</w:t>
        </w:r>
      </w:hyperlink>
      <w:r w:rsidDel="00000000" w:rsidR="00000000" w:rsidRPr="00000000">
        <w:rPr>
          <w:rtl w:val="0"/>
        </w:rPr>
        <w:t xml:space="preserve">: проставления отметки в чек-боксе «Я даю согласие на обработку персональных данных» и/или нажатия кнопки «Отправить», «Зарегистрироваться», «Оставить заявку». Согласие действует с момента его предоставления и до отзыва.</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1.3. </w:t>
      </w:r>
      <w:r w:rsidDel="00000000" w:rsidR="00000000" w:rsidRPr="00000000">
        <w:rPr>
          <w:b w:val="1"/>
          <w:bCs w:val="1"/>
          <w:rtl w:val="0"/>
        </w:rPr>
        <w:t xml:space="preserve">Перечень персональных данных, на обработку которых даётся согласие:</w:t>
      </w:r>
      <w:r w:rsidDel="00000000" w:rsidR="00000000" w:rsidRPr="00000000">
        <w:rPr>
          <w:rtl w:val="0"/>
        </w:rPr>
        <w:t xml:space="preserve"> фамилия, имя, отчество; пол; дата рождения; гражданство; контактные данные (номер телефона, адрес электронной почты); адрес регистрации и (или) фактического проживания; данные документа, удостоверяющего личность; сведения об образовании; сведения о трудовой деятельности; иные сведения, необходимые для достижения целей обработки, указанных в настоящем Согласии.</w:t>
      </w:r>
    </w:p>
    <w:p w:rsidR="00000000" w:rsidDel="00000000" w:rsidP="00000000" w:rsidRDefault="00000000" w:rsidRPr="00000000" w14:paraId="00000006">
      <w:pPr>
        <w:spacing w:after="240" w:before="240" w:lineRule="auto"/>
        <w:jc w:val="both"/>
        <w:rPr>
          <w:b w:val="1"/>
          <w:bCs w:val="1"/>
        </w:rPr>
      </w:pPr>
      <w:r w:rsidDel="00000000" w:rsidR="00000000" w:rsidRPr="00000000">
        <w:rPr>
          <w:rtl w:val="0"/>
        </w:rPr>
        <w:t xml:space="preserve">1.4. </w:t>
      </w:r>
      <w:r w:rsidDel="00000000" w:rsidR="00000000" w:rsidRPr="00000000">
        <w:rPr>
          <w:b w:val="1"/>
          <w:bCs w:val="1"/>
          <w:rtl w:val="0"/>
        </w:rPr>
        <w:t xml:space="preserve">Цели обработки персональных данных:</w:t>
      </w:r>
    </w:p>
    <w:p w:rsidR="00000000" w:rsidDel="00000000" w:rsidP="00000000" w:rsidRDefault="00000000" w:rsidRPr="00000000" w14:paraId="00000007">
      <w:pPr>
        <w:numPr>
          <w:ilvl w:val="0"/>
          <w:numId w:val="7"/>
        </w:numPr>
        <w:spacing w:after="0" w:before="240" w:lineRule="auto"/>
        <w:ind w:left="720" w:hanging="360"/>
        <w:jc w:val="both"/>
        <w:rPr/>
      </w:pPr>
      <w:r w:rsidDel="00000000" w:rsidR="00000000" w:rsidRPr="00000000">
        <w:rPr>
          <w:rtl w:val="0"/>
        </w:rPr>
        <w:t xml:space="preserve">исполнение ООО и/или его партнёрами своих обязательств перед Клиентом;</w:t>
      </w:r>
    </w:p>
    <w:p w:rsidR="00000000" w:rsidDel="00000000" w:rsidP="00000000" w:rsidRDefault="00000000" w:rsidRPr="00000000" w14:paraId="00000008">
      <w:pPr>
        <w:numPr>
          <w:ilvl w:val="0"/>
          <w:numId w:val="7"/>
        </w:numPr>
        <w:spacing w:after="0" w:before="0" w:lineRule="auto"/>
        <w:ind w:left="720" w:hanging="360"/>
        <w:jc w:val="both"/>
        <w:rPr/>
      </w:pPr>
      <w:r w:rsidDel="00000000" w:rsidR="00000000" w:rsidRPr="00000000">
        <w:rPr>
          <w:rtl w:val="0"/>
        </w:rPr>
        <w:t xml:space="preserve">продажа товаров и предоставление услуг;</w:t>
      </w:r>
    </w:p>
    <w:p w:rsidR="00000000" w:rsidDel="00000000" w:rsidP="00000000" w:rsidRDefault="00000000" w:rsidRPr="00000000" w14:paraId="00000009">
      <w:pPr>
        <w:numPr>
          <w:ilvl w:val="0"/>
          <w:numId w:val="7"/>
        </w:numPr>
        <w:spacing w:after="0" w:before="0" w:lineRule="auto"/>
        <w:ind w:left="720" w:hanging="360"/>
        <w:jc w:val="both"/>
        <w:rPr/>
      </w:pPr>
      <w:r w:rsidDel="00000000" w:rsidR="00000000" w:rsidRPr="00000000">
        <w:rPr>
          <w:rtl w:val="0"/>
        </w:rPr>
        <w:t xml:space="preserve">предоставление справочной информации;</w:t>
      </w:r>
    </w:p>
    <w:p w:rsidR="00000000" w:rsidDel="00000000" w:rsidP="00000000" w:rsidRDefault="00000000" w:rsidRPr="00000000" w14:paraId="0000000A">
      <w:pPr>
        <w:numPr>
          <w:ilvl w:val="0"/>
          <w:numId w:val="7"/>
        </w:numPr>
        <w:spacing w:after="0" w:before="0" w:lineRule="auto"/>
        <w:ind w:left="720" w:hanging="360"/>
        <w:jc w:val="both"/>
        <w:rPr/>
      </w:pPr>
      <w:r w:rsidDel="00000000" w:rsidR="00000000" w:rsidRPr="00000000">
        <w:rPr>
          <w:rtl w:val="0"/>
        </w:rPr>
        <w:t xml:space="preserve">продвижение товаров, работ и услуг;</w:t>
      </w:r>
    </w:p>
    <w:p w:rsidR="00000000" w:rsidDel="00000000" w:rsidP="00000000" w:rsidRDefault="00000000" w:rsidRPr="00000000" w14:paraId="0000000B">
      <w:pPr>
        <w:numPr>
          <w:ilvl w:val="0"/>
          <w:numId w:val="7"/>
        </w:numPr>
        <w:spacing w:after="0" w:before="0" w:lineRule="auto"/>
        <w:ind w:left="720" w:hanging="360"/>
        <w:jc w:val="both"/>
        <w:rPr/>
      </w:pPr>
      <w:r w:rsidDel="00000000" w:rsidR="00000000" w:rsidRPr="00000000">
        <w:rPr>
          <w:rtl w:val="0"/>
        </w:rPr>
        <w:t xml:space="preserve">направление сообщений рекламно-информационного характера и сервисных сообщений;</w:t>
      </w:r>
    </w:p>
    <w:p w:rsidR="00000000" w:rsidDel="00000000" w:rsidP="00000000" w:rsidRDefault="00000000" w:rsidRPr="00000000" w14:paraId="0000000C">
      <w:pPr>
        <w:numPr>
          <w:ilvl w:val="0"/>
          <w:numId w:val="7"/>
        </w:numPr>
        <w:spacing w:after="0" w:before="0" w:lineRule="auto"/>
        <w:ind w:left="720" w:hanging="360"/>
        <w:jc w:val="both"/>
        <w:rPr/>
      </w:pPr>
      <w:r w:rsidDel="00000000" w:rsidR="00000000" w:rsidRPr="00000000">
        <w:rPr>
          <w:rtl w:val="0"/>
        </w:rPr>
        <w:t xml:space="preserve">обработка Заказов Клиента и выполнение обязательств перед Клиентом;</w:t>
      </w:r>
    </w:p>
    <w:p w:rsidR="00000000" w:rsidDel="00000000" w:rsidP="00000000" w:rsidRDefault="00000000" w:rsidRPr="00000000" w14:paraId="0000000D">
      <w:pPr>
        <w:numPr>
          <w:ilvl w:val="0"/>
          <w:numId w:val="7"/>
        </w:numPr>
        <w:spacing w:after="0" w:before="0" w:lineRule="auto"/>
        <w:ind w:left="720" w:hanging="360"/>
        <w:jc w:val="both"/>
        <w:rPr/>
      </w:pPr>
      <w:r w:rsidDel="00000000" w:rsidR="00000000" w:rsidRPr="00000000">
        <w:rPr>
          <w:rtl w:val="0"/>
        </w:rPr>
        <w:t xml:space="preserve">оценка и анализ работы Сайта;</w:t>
      </w:r>
    </w:p>
    <w:p w:rsidR="00000000" w:rsidDel="00000000" w:rsidP="00000000" w:rsidRDefault="00000000" w:rsidRPr="00000000" w14:paraId="0000000E">
      <w:pPr>
        <w:numPr>
          <w:ilvl w:val="0"/>
          <w:numId w:val="7"/>
        </w:numPr>
        <w:spacing w:after="0" w:before="0" w:lineRule="auto"/>
        <w:ind w:left="720" w:hanging="360"/>
        <w:jc w:val="both"/>
        <w:rPr/>
      </w:pPr>
      <w:r w:rsidDel="00000000" w:rsidR="00000000" w:rsidRPr="00000000">
        <w:rPr>
          <w:rtl w:val="0"/>
        </w:rPr>
        <w:t xml:space="preserve">определение победителя в акциях, проводимых ООО;</w:t>
      </w:r>
    </w:p>
    <w:p w:rsidR="00000000" w:rsidDel="00000000" w:rsidP="00000000" w:rsidRDefault="00000000" w:rsidRPr="00000000" w14:paraId="0000000F">
      <w:pPr>
        <w:numPr>
          <w:ilvl w:val="0"/>
          <w:numId w:val="7"/>
        </w:numPr>
        <w:spacing w:after="0" w:before="0" w:lineRule="auto"/>
        <w:ind w:left="720" w:hanging="360"/>
        <w:jc w:val="both"/>
        <w:rPr/>
      </w:pPr>
      <w:r w:rsidDel="00000000" w:rsidR="00000000" w:rsidRPr="00000000">
        <w:rPr>
          <w:rtl w:val="0"/>
        </w:rPr>
        <w:t xml:space="preserve">анализ покупательских особенностей Клиента и предоставление персональных рекомендаций;</w:t>
      </w:r>
    </w:p>
    <w:p w:rsidR="00000000" w:rsidDel="00000000" w:rsidP="00000000" w:rsidRDefault="00000000" w:rsidRPr="00000000" w14:paraId="00000010">
      <w:pPr>
        <w:numPr>
          <w:ilvl w:val="0"/>
          <w:numId w:val="7"/>
        </w:numPr>
        <w:spacing w:after="240" w:before="0" w:lineRule="auto"/>
        <w:ind w:left="720" w:hanging="360"/>
        <w:jc w:val="both"/>
        <w:rPr/>
      </w:pPr>
      <w:r w:rsidDel="00000000" w:rsidR="00000000" w:rsidRPr="00000000">
        <w:rPr>
          <w:rtl w:val="0"/>
        </w:rPr>
        <w:t xml:space="preserve">информирование Клиента об акциях, скидках и специальных предложениях посредством электронных и СМС-рассылок.</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1.5. </w:t>
      </w:r>
      <w:r w:rsidDel="00000000" w:rsidR="00000000" w:rsidRPr="00000000">
        <w:rPr>
          <w:b w:val="1"/>
          <w:bCs w:val="1"/>
          <w:rtl w:val="0"/>
        </w:rPr>
        <w:t xml:space="preserve">Перечень действий с персональными данными:</w:t>
      </w:r>
      <w:r w:rsidDel="00000000" w:rsidR="00000000" w:rsidRPr="00000000">
        <w:rPr>
          <w:rtl w:val="0"/>
        </w:rPr>
        <w:t xml:space="preserve">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1.6. </w:t>
      </w:r>
      <w:r w:rsidDel="00000000" w:rsidR="00000000" w:rsidRPr="00000000">
        <w:rPr>
          <w:b w:val="1"/>
          <w:bCs w:val="1"/>
          <w:rtl w:val="0"/>
        </w:rPr>
        <w:t xml:space="preserve">Способы обработки:</w:t>
      </w:r>
      <w:r w:rsidDel="00000000" w:rsidR="00000000" w:rsidRPr="00000000">
        <w:rPr>
          <w:rtl w:val="0"/>
        </w:rPr>
        <w:t xml:space="preserve"> обработка как с использованием средств автоматизации, так и без использования таких средств.</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1.7. </w:t>
      </w:r>
      <w:r w:rsidDel="00000000" w:rsidR="00000000" w:rsidRPr="00000000">
        <w:rPr>
          <w:b w:val="1"/>
          <w:bCs w:val="1"/>
          <w:rtl w:val="0"/>
        </w:rPr>
        <w:t xml:space="preserve">Срок обработки и хранения:</w:t>
      </w:r>
      <w:r w:rsidDel="00000000" w:rsidR="00000000" w:rsidRPr="00000000">
        <w:rPr>
          <w:rtl w:val="0"/>
        </w:rPr>
        <w:t xml:space="preserve"> ООО хранит персональные данные в течение срока, необходимого для достижения целей их обработки, но не более </w:t>
      </w:r>
      <w:r w:rsidDel="00000000" w:rsidR="00000000" w:rsidRPr="00000000">
        <w:rPr>
          <w:b w:val="1"/>
          <w:bCs w:val="1"/>
          <w:rtl w:val="0"/>
        </w:rPr>
        <w:t xml:space="preserve"> </w:t>
      </w:r>
      <w:r w:rsidDel="00000000" w:rsidR="00000000" w:rsidRPr="00000000">
        <w:rPr>
          <w:rtl w:val="0"/>
        </w:rPr>
        <w:t xml:space="preserve">3 (трёх) лет</w:t>
      </w:r>
      <w:r w:rsidDel="00000000" w:rsidR="00000000" w:rsidRPr="00000000">
        <w:rPr>
          <w:b w:val="1"/>
          <w:bCs w:val="1"/>
          <w:rtl w:val="0"/>
        </w:rPr>
        <w:t xml:space="preserve"> </w:t>
      </w:r>
      <w:r w:rsidDel="00000000" w:rsidR="00000000" w:rsidRPr="00000000">
        <w:rPr>
          <w:rtl w:val="0"/>
        </w:rPr>
        <w:t xml:space="preserve">с момента предоставления согласия, если иной срок не установлен законодательством Российской Федерации.</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1.8. </w:t>
      </w:r>
      <w:r w:rsidDel="00000000" w:rsidR="00000000" w:rsidRPr="00000000">
        <w:rPr>
          <w:b w:val="1"/>
          <w:bCs w:val="1"/>
          <w:rtl w:val="0"/>
        </w:rPr>
        <w:t xml:space="preserve">Порядок отзыва согласия:</w:t>
      </w:r>
      <w:r w:rsidDel="00000000" w:rsidR="00000000" w:rsidRPr="00000000">
        <w:rPr>
          <w:rtl w:val="0"/>
        </w:rPr>
        <w:t xml:space="preserve"> согласие может быть отозвано Клиентом в любой момент путём направления письменного заявления по адресу: </w:t>
      </w:r>
      <w:r w:rsidDel="00000000" w:rsidR="00000000" w:rsidRPr="00000000">
        <w:rPr>
          <w:b w:val="1"/>
          <w:bCs w:val="1"/>
          <w:rtl w:val="0"/>
        </w:rPr>
        <w:t xml:space="preserve">Республика Татарстан, город Казань, Беломорская ул., д. 69а</w:t>
      </w:r>
      <w:r w:rsidDel="00000000" w:rsidR="00000000" w:rsidRPr="00000000">
        <w:rPr>
          <w:rtl w:val="0"/>
        </w:rPr>
        <w:t xml:space="preserve"> или на адрес электронной почты: </w:t>
      </w:r>
      <w:hyperlink r:id="rId8">
        <w:r w:rsidDel="00000000" w:rsidR="00000000" w:rsidRPr="00000000">
          <w:rPr>
            <w:color w:val="1155cc"/>
            <w:u w:val="single"/>
            <w:rtl w:val="0"/>
          </w:rPr>
          <w:t xml:space="preserve">andrey.yashin@delfo.ru</w:t>
        </w:r>
      </w:hyperlink>
      <w:r w:rsidDel="00000000" w:rsidR="00000000" w:rsidRPr="00000000">
        <w:rPr>
          <w:rtl w:val="0"/>
        </w:rPr>
        <w:t xml:space="preserve"> </w:t>
      </w:r>
      <w:r w:rsidDel="00000000" w:rsidR="00000000" w:rsidRPr="00000000">
        <w:rPr>
          <w:rtl w:val="0"/>
        </w:rPr>
        <w:t xml:space="preserve">. В случае отзыва согласия ООО прекращает обработку персональных данных и уничтожает их в срок, не превышающий 30 дней с даты поступления отзыва, за исключением случаев, когда обработка должна быть продолжена в соответствии с законодательством Российской Федерации.</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1.9. Если Клиент желает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либо в случае желания Клиента отозвать своё согласие на обработку персональных данных или устранения неправомерных действий ООО в отношении его персональных данных, он должен направить официальный запрос ООО в порядке, предусмотренном Политикой в отношении обработки персональных данных.</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1.10. Если Клиент желает удалить свою учётную запись на Сайте, Клиент обращается по адресу: </w:t>
      </w:r>
      <w:hyperlink r:id="rId9">
        <w:r w:rsidDel="00000000" w:rsidR="00000000" w:rsidRPr="00000000">
          <w:rPr>
            <w:color w:val="1155cc"/>
            <w:u w:val="single"/>
            <w:rtl w:val="0"/>
          </w:rPr>
          <w:t xml:space="preserve">andrey.yashin@delfo.ru</w:t>
        </w:r>
      </w:hyperlink>
      <w:r w:rsidDel="00000000" w:rsidR="00000000" w:rsidRPr="00000000">
        <w:rPr>
          <w:rtl w:val="0"/>
        </w:rPr>
        <w:t xml:space="preserve">  с соответствующей просьбой. Данное действие не подразумевает отзыв согласия Клиента на обработку его персональных данных, который согласно действующему законодательству происходит в порядке, предусмотренном п. 1.8 настоящего Согласия.</w:t>
      </w:r>
    </w:p>
    <w:p w:rsidR="00000000" w:rsidDel="00000000" w:rsidP="00000000" w:rsidRDefault="00000000" w:rsidRPr="00000000" w14:paraId="00000017">
      <w:pPr>
        <w:numPr>
          <w:ilvl w:val="0"/>
          <w:numId w:val="3"/>
        </w:numPr>
        <w:spacing w:after="240" w:before="240" w:lineRule="auto"/>
        <w:ind w:left="720" w:hanging="360"/>
        <w:jc w:val="both"/>
        <w:rPr/>
      </w:pPr>
      <w:r w:rsidDel="00000000" w:rsidR="00000000" w:rsidRPr="00000000">
        <w:rPr>
          <w:b w:val="1"/>
          <w:bCs w:val="1"/>
          <w:rtl w:val="0"/>
        </w:rPr>
        <w:t xml:space="preserve">Использование информации, предоставленной Клиентом и получаемой ООО</w:t>
      </w:r>
      <w:r w:rsidDel="00000000" w:rsidR="00000000" w:rsidRPr="00000000">
        <w:rPr>
          <w:rtl w:val="0"/>
        </w:rPr>
      </w:r>
    </w:p>
    <w:p w:rsidR="00000000" w:rsidDel="00000000" w:rsidP="00000000" w:rsidRDefault="00000000" w:rsidRPr="00000000" w14:paraId="00000018">
      <w:pPr>
        <w:spacing w:after="240" w:before="240" w:lineRule="auto"/>
        <w:jc w:val="both"/>
        <w:rPr/>
      </w:pPr>
      <w:r w:rsidDel="00000000" w:rsidR="00000000" w:rsidRPr="00000000">
        <w:rPr>
          <w:rtl w:val="0"/>
        </w:rPr>
        <w:t xml:space="preserve">2.1. ООО использует предоставленные Клиентом данные в целях:</w:t>
      </w:r>
    </w:p>
    <w:p w:rsidR="00000000" w:rsidDel="00000000" w:rsidP="00000000" w:rsidRDefault="00000000" w:rsidRPr="00000000" w14:paraId="00000019">
      <w:pPr>
        <w:numPr>
          <w:ilvl w:val="0"/>
          <w:numId w:val="5"/>
        </w:numPr>
        <w:spacing w:after="0" w:before="240" w:lineRule="auto"/>
        <w:ind w:left="720" w:hanging="360"/>
        <w:jc w:val="both"/>
        <w:rPr/>
      </w:pPr>
      <w:r w:rsidDel="00000000" w:rsidR="00000000" w:rsidRPr="00000000">
        <w:rPr>
          <w:rtl w:val="0"/>
        </w:rPr>
        <w:t xml:space="preserve">обработки Заказов Клиента и для выполнения своих обязательств перед Клиентом;</w:t>
      </w:r>
    </w:p>
    <w:p w:rsidR="00000000" w:rsidDel="00000000" w:rsidP="00000000" w:rsidRDefault="00000000" w:rsidRPr="00000000" w14:paraId="0000001A">
      <w:pPr>
        <w:numPr>
          <w:ilvl w:val="0"/>
          <w:numId w:val="5"/>
        </w:numPr>
        <w:spacing w:after="0" w:before="0" w:lineRule="auto"/>
        <w:ind w:left="720" w:hanging="360"/>
        <w:jc w:val="both"/>
        <w:rPr/>
      </w:pPr>
      <w:r w:rsidDel="00000000" w:rsidR="00000000" w:rsidRPr="00000000">
        <w:rPr>
          <w:rtl w:val="0"/>
        </w:rPr>
        <w:t xml:space="preserve">осуществления деятельности по продвижению товаров и услуг;</w:t>
      </w:r>
    </w:p>
    <w:p w:rsidR="00000000" w:rsidDel="00000000" w:rsidP="00000000" w:rsidRDefault="00000000" w:rsidRPr="00000000" w14:paraId="0000001B">
      <w:pPr>
        <w:numPr>
          <w:ilvl w:val="0"/>
          <w:numId w:val="5"/>
        </w:numPr>
        <w:spacing w:after="0" w:before="0" w:lineRule="auto"/>
        <w:ind w:left="720" w:hanging="360"/>
        <w:jc w:val="both"/>
        <w:rPr/>
      </w:pPr>
      <w:r w:rsidDel="00000000" w:rsidR="00000000" w:rsidRPr="00000000">
        <w:rPr>
          <w:rtl w:val="0"/>
        </w:rPr>
        <w:t xml:space="preserve">оценки и анализа работы Сайта;</w:t>
      </w:r>
    </w:p>
    <w:p w:rsidR="00000000" w:rsidDel="00000000" w:rsidP="00000000" w:rsidRDefault="00000000" w:rsidRPr="00000000" w14:paraId="0000001C">
      <w:pPr>
        <w:numPr>
          <w:ilvl w:val="0"/>
          <w:numId w:val="5"/>
        </w:numPr>
        <w:spacing w:after="0" w:before="0" w:lineRule="auto"/>
        <w:ind w:left="720" w:hanging="360"/>
        <w:jc w:val="both"/>
        <w:rPr/>
      </w:pPr>
      <w:r w:rsidDel="00000000" w:rsidR="00000000" w:rsidRPr="00000000">
        <w:rPr>
          <w:rtl w:val="0"/>
        </w:rPr>
        <w:t xml:space="preserve">определения победителя в акциях, проводимых ООО;</w:t>
      </w:r>
    </w:p>
    <w:p w:rsidR="00000000" w:rsidDel="00000000" w:rsidP="00000000" w:rsidRDefault="00000000" w:rsidRPr="00000000" w14:paraId="0000001D">
      <w:pPr>
        <w:numPr>
          <w:ilvl w:val="0"/>
          <w:numId w:val="5"/>
        </w:numPr>
        <w:spacing w:after="0" w:before="0" w:lineRule="auto"/>
        <w:ind w:left="720" w:hanging="360"/>
        <w:jc w:val="both"/>
        <w:rPr/>
      </w:pPr>
      <w:r w:rsidDel="00000000" w:rsidR="00000000" w:rsidRPr="00000000">
        <w:rPr>
          <w:rtl w:val="0"/>
        </w:rPr>
        <w:t xml:space="preserve">анализа покупательских особенностей Клиента и предоставления персональных рекомендаций;</w:t>
      </w:r>
    </w:p>
    <w:p w:rsidR="00000000" w:rsidDel="00000000" w:rsidP="00000000" w:rsidRDefault="00000000" w:rsidRPr="00000000" w14:paraId="0000001E">
      <w:pPr>
        <w:numPr>
          <w:ilvl w:val="0"/>
          <w:numId w:val="5"/>
        </w:numPr>
        <w:spacing w:after="240" w:before="0" w:lineRule="auto"/>
        <w:ind w:left="720" w:hanging="360"/>
        <w:jc w:val="both"/>
        <w:rPr/>
      </w:pPr>
      <w:r w:rsidDel="00000000" w:rsidR="00000000" w:rsidRPr="00000000">
        <w:rPr>
          <w:rtl w:val="0"/>
        </w:rPr>
        <w:t xml:space="preserve">информирования Клиента об акциях, скидках и специальных предложениях посредством электронных и СМС-рассылок.</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2.2. ООО вправе направлять Клиенту сообщения рекламно-информационного характера. Если Клиент не желает получать сообщения рекламно-информационного характера от ООО, он должен изменить соответствующие настройки подписки в соответствующем разделе Личного кабинета. С момента изменения указанных настроек получение рассылок ООО возможно в течение 3 дней, что обусловлено особенностями работы и взаимодействия информационных систем, а также условиями договоров с контрагентами, осуществляющими в интересах ООО рассылки сообщений рекламно-информационного характера.</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2.3. Согласие на получение рекламно-информационных материалов оформляется отдельным документом.</w:t>
      </w:r>
    </w:p>
    <w:p w:rsidR="00000000" w:rsidDel="00000000" w:rsidP="00000000" w:rsidRDefault="00000000" w:rsidRPr="00000000" w14:paraId="00000021">
      <w:pPr>
        <w:numPr>
          <w:ilvl w:val="0"/>
          <w:numId w:val="2"/>
        </w:numPr>
        <w:spacing w:after="240" w:before="240" w:lineRule="auto"/>
        <w:ind w:left="720" w:hanging="360"/>
        <w:jc w:val="both"/>
        <w:rPr/>
      </w:pPr>
      <w:r w:rsidDel="00000000" w:rsidR="00000000" w:rsidRPr="00000000">
        <w:rPr>
          <w:b w:val="1"/>
          <w:bCs w:val="1"/>
          <w:rtl w:val="0"/>
        </w:rPr>
        <w:t xml:space="preserve">Предоставление и передача информации, полученной ООО</w:t>
      </w:r>
      <w:r w:rsidDel="00000000" w:rsidR="00000000" w:rsidRPr="00000000">
        <w:rPr>
          <w:rtl w:val="0"/>
        </w:rPr>
      </w:r>
    </w:p>
    <w:p w:rsidR="00000000" w:rsidDel="00000000" w:rsidP="00000000" w:rsidRDefault="00000000" w:rsidRPr="00000000" w14:paraId="00000022">
      <w:pPr>
        <w:spacing w:after="240" w:before="240" w:lineRule="auto"/>
        <w:jc w:val="both"/>
        <w:rPr/>
      </w:pPr>
      <w:r w:rsidDel="00000000" w:rsidR="00000000" w:rsidRPr="00000000">
        <w:rPr>
          <w:rtl w:val="0"/>
        </w:rPr>
        <w:t xml:space="preserve">3.1. ООО обязуется не передавать полученную от Клиента информацию третьим лицам. Не считается нарушением предоставление ООО информации агентам и третьим лицам, действующим на основании договора с ООО, для исполнения обязательств перед Клиентом и только в рамках договоров. Не считается нарушением настоящего пункта передача ООО третьим лицам данных о Клиенте в обезличенной форме в целях оценки и анализа работы Сайта, анализа покупательских особенностей Клиента и предоставления персональных рекомендаций.</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3.2. Не считается нарушением обязательств передача информации в соответствии с обоснованными и применимыми требованиями законодательства Российской Федерации.</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3.3. ООО вправе использовать технологию «cookies». Обработка файлов cookie осуществляется на основании отдельного согласия, размещённого на Сайте.</w:t>
      </w:r>
    </w:p>
    <w:p w:rsidR="00000000" w:rsidDel="00000000" w:rsidP="00000000" w:rsidRDefault="00000000" w:rsidRPr="00000000" w14:paraId="00000025">
      <w:pPr>
        <w:numPr>
          <w:ilvl w:val="0"/>
          <w:numId w:val="6"/>
        </w:numPr>
        <w:spacing w:after="240" w:before="240" w:lineRule="auto"/>
        <w:ind w:left="720" w:hanging="360"/>
        <w:jc w:val="both"/>
        <w:rPr/>
      </w:pPr>
      <w:r w:rsidDel="00000000" w:rsidR="00000000" w:rsidRPr="00000000">
        <w:rPr>
          <w:b w:val="1"/>
          <w:bCs w:val="1"/>
          <w:rtl w:val="0"/>
        </w:rPr>
        <w:t xml:space="preserve">Сроки обработки и хранения персональных данных</w:t>
      </w:r>
      <w:r w:rsidDel="00000000" w:rsidR="00000000" w:rsidRPr="00000000">
        <w:rPr>
          <w:rtl w:val="0"/>
        </w:rPr>
      </w:r>
    </w:p>
    <w:p w:rsidR="00000000" w:rsidDel="00000000" w:rsidP="00000000" w:rsidRDefault="00000000" w:rsidRPr="00000000" w14:paraId="00000026">
      <w:pPr>
        <w:spacing w:after="240" w:before="240" w:lineRule="auto"/>
        <w:jc w:val="both"/>
        <w:rPr/>
      </w:pPr>
      <w:r w:rsidDel="00000000" w:rsidR="00000000" w:rsidRPr="00000000">
        <w:rPr>
          <w:rtl w:val="0"/>
        </w:rPr>
        <w:t xml:space="preserve">4.1. Обработка персональных данных ООО осуществляется до достижения целей обработки персональных данных или до отзыва согласия субъектом, если иной срок не установлен федеральным законом. Хранение персональных данных осуществляется не дольше, чем этого требуют цели обработки персональных данных.</w:t>
      </w:r>
    </w:p>
    <w:p w:rsidR="00000000" w:rsidDel="00000000" w:rsidP="00000000" w:rsidRDefault="00000000" w:rsidRPr="00000000" w14:paraId="00000027">
      <w:pPr>
        <w:spacing w:after="240" w:before="240" w:lineRule="auto"/>
        <w:jc w:val="both"/>
        <w:rPr/>
      </w:pPr>
      <w:r w:rsidDel="00000000" w:rsidR="00000000" w:rsidRPr="00000000">
        <w:rPr>
          <w:rtl w:val="0"/>
        </w:rPr>
        <w:t xml:space="preserve">4.2. ООО не несёт ответственности за сведения, предоставленные Клиентом на Сайте в общедоступной форме.</w:t>
      </w:r>
    </w:p>
    <w:p w:rsidR="00000000" w:rsidDel="00000000" w:rsidP="00000000" w:rsidRDefault="00000000" w:rsidRPr="00000000" w14:paraId="00000028">
      <w:pPr>
        <w:spacing w:after="240" w:before="240" w:lineRule="auto"/>
        <w:jc w:val="both"/>
        <w:rPr/>
      </w:pPr>
      <w:r w:rsidDel="00000000" w:rsidR="00000000" w:rsidRPr="00000000">
        <w:rPr>
          <w:rtl w:val="0"/>
        </w:rPr>
        <w:t xml:space="preserve">4.3. ООО при обработке персональных данных принимает необходимые и достаточные организационные и технические меры для защиты персональных данных от неправомерного доступа к ним, а также от иных неправомерных действий в отношении персональных данных.</w:t>
      </w:r>
    </w:p>
    <w:p w:rsidR="00000000" w:rsidDel="00000000" w:rsidP="00000000" w:rsidRDefault="00000000" w:rsidRPr="00000000" w14:paraId="00000029">
      <w:pPr>
        <w:spacing w:after="240" w:before="240" w:lineRule="auto"/>
        <w:jc w:val="both"/>
        <w:rPr/>
      </w:pPr>
      <w:r w:rsidDel="00000000" w:rsidR="00000000" w:rsidRPr="00000000">
        <w:rPr>
          <w:rtl w:val="0"/>
        </w:rPr>
        <w:t xml:space="preserve">4.4. Более полная информация о политике в отношении обработки персональных данных приведена по ссылке: </w:t>
      </w:r>
      <w:hyperlink r:id="rId10">
        <w:r w:rsidDel="00000000" w:rsidR="00000000" w:rsidRPr="00000000">
          <w:rPr>
            <w:b w:val="1"/>
            <w:bCs w:val="1"/>
            <w:color w:val="1155cc"/>
            <w:u w:val="single"/>
            <w:rtl w:val="0"/>
          </w:rPr>
          <w:t xml:space="preserve">https://www.delphocom.ru/politika.docx/</w:t>
        </w:r>
      </w:hyperlink>
      <w:r w:rsidDel="00000000" w:rsidR="00000000" w:rsidRPr="00000000">
        <w:rPr>
          <w:rtl w:val="0"/>
        </w:rPr>
      </w:r>
    </w:p>
    <w:p w:rsidR="00000000" w:rsidDel="00000000" w:rsidP="00000000" w:rsidRDefault="00000000" w:rsidRPr="00000000" w14:paraId="0000002A">
      <w:pPr>
        <w:numPr>
          <w:ilvl w:val="0"/>
          <w:numId w:val="1"/>
        </w:numPr>
        <w:spacing w:after="240" w:before="240" w:lineRule="auto"/>
        <w:ind w:left="720" w:hanging="360"/>
        <w:jc w:val="both"/>
        <w:rPr/>
      </w:pPr>
      <w:r w:rsidDel="00000000" w:rsidR="00000000" w:rsidRPr="00000000">
        <w:rPr>
          <w:b w:val="1"/>
          <w:bCs w:val="1"/>
          <w:rtl w:val="0"/>
        </w:rPr>
        <w:t xml:space="preserve">Подтверждение</w:t>
      </w:r>
      <w:r w:rsidDel="00000000" w:rsidR="00000000" w:rsidRPr="00000000">
        <w:rPr>
          <w:rtl w:val="0"/>
        </w:rPr>
      </w:r>
    </w:p>
    <w:p w:rsidR="00000000" w:rsidDel="00000000" w:rsidP="00000000" w:rsidRDefault="00000000" w:rsidRPr="00000000" w14:paraId="0000002B">
      <w:pPr>
        <w:spacing w:after="240" w:before="240" w:lineRule="auto"/>
        <w:jc w:val="both"/>
        <w:rPr/>
      </w:pPr>
      <w:r w:rsidDel="00000000" w:rsidR="00000000" w:rsidRPr="00000000">
        <w:rPr>
          <w:rtl w:val="0"/>
        </w:rPr>
        <w:t xml:space="preserve">Я подтверждаю, что ознакомлен(а) с Политикой в отношении обработки персональных данных ООО «Делфо», действую по своей воле и в своих интересах, а также согласен(на) с условиями настоящего Согласия.</w:t>
      </w:r>
    </w:p>
    <w:p w:rsidR="00000000" w:rsidDel="00000000" w:rsidP="00000000" w:rsidRDefault="00000000" w:rsidRPr="00000000" w14:paraId="0000002C">
      <w:pPr>
        <w:spacing w:after="240" w:before="240" w:lineRule="auto"/>
        <w:jc w:val="both"/>
        <w:rPr>
          <w:i w:val="1"/>
          <w:iCs w:val="1"/>
        </w:rPr>
      </w:pPr>
      <w:r w:rsidDel="00000000" w:rsidR="00000000" w:rsidRPr="00000000">
        <w:rPr>
          <w:rtl w:val="0"/>
        </w:rPr>
        <w:t xml:space="preserve">«_</w:t>
      </w:r>
      <w:r w:rsidDel="00000000" w:rsidR="00000000" w:rsidRPr="00000000">
        <w:rPr>
          <w:b w:val="1"/>
          <w:bCs w:val="1"/>
          <w:rtl w:val="0"/>
        </w:rPr>
        <w:t xml:space="preserve">» __________ 20</w:t>
      </w:r>
      <w:r w:rsidDel="00000000" w:rsidR="00000000" w:rsidRPr="00000000">
        <w:rPr>
          <w:rtl w:val="0"/>
        </w:rPr>
        <w:t xml:space="preserve"> г. /_________________/ ______________________</w:t>
        <w:br w:type="textWrapping"/>
      </w:r>
      <w:r w:rsidDel="00000000" w:rsidR="00000000" w:rsidRPr="00000000">
        <w:rPr>
          <w:i w:val="1"/>
          <w:iCs w:val="1"/>
          <w:rtl w:val="0"/>
        </w:rPr>
        <w:t xml:space="preserve">(Подпись) (Расшифровка подписи)</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6838" w:w="11906" w:orient="portrait"/>
      <w:pgMar w:bottom="566.9291338582677" w:top="566.9291338582677" w:left="566.9291338582677" w:right="566.929133858267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delphocom.ru/" TargetMode="External"/><Relationship Id="rId9" Type="http://schemas.openxmlformats.org/officeDocument/2006/relationships/hyperlink" Target="mailto:andrey.yashin@delfo.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delphocom.ru/" TargetMode="External"/><Relationship Id="rId8" Type="http://schemas.openxmlformats.org/officeDocument/2006/relationships/hyperlink" Target="mailto:andrey.yashin@delf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FpnRHr6A5qEZ+MO0HEjz135Gew==">CgMxLjAyDmguazlkY2lsODViNHR3OAByITFITEdna2wzU0xkYjB3a0lta2JlR0V6Snl6eHhHdzRJMg==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